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6727" w14:textId="4E68833E" w:rsidR="0034304D" w:rsidRDefault="0034304D" w:rsidP="00CE7BB2">
      <w:r>
        <w:rPr>
          <w:noProof/>
        </w:rPr>
        <w:drawing>
          <wp:inline distT="0" distB="0" distL="0" distR="0" wp14:anchorId="67DEB831" wp14:editId="0B464043">
            <wp:extent cx="832715" cy="122274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03" cy="12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4C47B" w14:textId="77777777" w:rsidR="0034304D" w:rsidRDefault="0034304D" w:rsidP="00CE7BB2"/>
    <w:p w14:paraId="7785A4E0" w14:textId="6643313C" w:rsidR="00CE7BB2" w:rsidRPr="00363205" w:rsidRDefault="00CE7BB2" w:rsidP="00CE7BB2">
      <w:pPr>
        <w:rPr>
          <w:b/>
          <w:bCs/>
        </w:rPr>
      </w:pPr>
      <w:r>
        <w:t xml:space="preserve"> </w:t>
      </w:r>
      <w:r w:rsidRPr="00363205">
        <w:rPr>
          <w:b/>
          <w:bCs/>
        </w:rPr>
        <w:t>APAE Pirassununga se mobiliza em ações na quarentena!</w:t>
      </w:r>
    </w:p>
    <w:p w14:paraId="5D13117F" w14:textId="77777777" w:rsidR="00CE7BB2" w:rsidRPr="00363205" w:rsidRDefault="00CE7BB2" w:rsidP="00CE7BB2">
      <w:pPr>
        <w:rPr>
          <w:b/>
          <w:bCs/>
        </w:rPr>
      </w:pPr>
    </w:p>
    <w:p w14:paraId="3F93132C" w14:textId="77777777" w:rsidR="00CE7BB2" w:rsidRDefault="00CE7BB2" w:rsidP="00CE7BB2">
      <w:r>
        <w:t xml:space="preserve">A APAE de Pirassununga está empenhada em continuar a oferecer serviços aos seus alunos e usuários mesmo em período de quarentena. </w:t>
      </w:r>
    </w:p>
    <w:p w14:paraId="00470B0B" w14:textId="043D2CCF" w:rsidR="00CE7BB2" w:rsidRDefault="00CE7BB2" w:rsidP="00CE7BB2">
      <w:r>
        <w:t>Obedecendo às orientações dos órgãos de saúde e educação, suspendeu as aulas em favor do isolamento social, mas continua com projetos de intervenção direta e indireta.</w:t>
      </w:r>
    </w:p>
    <w:p w14:paraId="407F61D7" w14:textId="66BF2D8C" w:rsidR="00CE7BB2" w:rsidRDefault="00CE7BB2" w:rsidP="00CE7BB2">
      <w:r>
        <w:t xml:space="preserve">Em termos gerais, são ações de visitas domiciliares emergencial, contato via telefone e </w:t>
      </w:r>
      <w:proofErr w:type="spellStart"/>
      <w:r>
        <w:t>whatsapp</w:t>
      </w:r>
      <w:proofErr w:type="spellEnd"/>
      <w:r>
        <w:t>, orientações nas redes sociais sobre a importância do isolamento social e programas de ensino domiciliar, considerando a clientela da educação especial.</w:t>
      </w:r>
    </w:p>
    <w:p w14:paraId="71D93B76" w14:textId="41AB41F7" w:rsidR="00CE7BB2" w:rsidRDefault="00FC32F3" w:rsidP="00CE7BB2">
      <w:r>
        <w:t xml:space="preserve">O setor de Assistência, por sua vez, está </w:t>
      </w:r>
      <w:r w:rsidR="00A01222">
        <w:t>promovendo ações para amparar as famílias nesse momento de isolamento.</w:t>
      </w:r>
    </w:p>
    <w:p w14:paraId="4BEE8EA1" w14:textId="423FB94D" w:rsidR="00CE7BB2" w:rsidRDefault="00074C15" w:rsidP="00CE7BB2">
      <w:r>
        <w:t>Dia 25/04/2020</w:t>
      </w:r>
      <w:r w:rsidR="00CE7BB2">
        <w:t xml:space="preserve"> t</w:t>
      </w:r>
      <w:r>
        <w:t xml:space="preserve">ivemos </w:t>
      </w:r>
      <w:r w:rsidR="00CE7BB2">
        <w:t xml:space="preserve"> início a campanha de arrecadação de alimentos, produtos de limpeza e higiene, para a distribuição de kits às famílias assistidas pela APAE, na tentativa de minimizar os efeitos da quarentena.</w:t>
      </w:r>
      <w:r w:rsidR="0034304D">
        <w:t xml:space="preserve"> </w:t>
      </w:r>
      <w:r w:rsidR="00CE7BB2">
        <w:t>A campanha prosseguirá por tempo indeterminado e conta com a ajuda da comunidade!</w:t>
      </w:r>
    </w:p>
    <w:p w14:paraId="232F5F0B" w14:textId="49381E61" w:rsidR="00CE7BB2" w:rsidRDefault="00CE7BB2" w:rsidP="00CE7BB2">
      <w:r>
        <w:t xml:space="preserve">Além disso, os serviços internos específicos da entidade seguem com seus trabalhos nas áreas de educação, saúde e assistência. </w:t>
      </w:r>
    </w:p>
    <w:p w14:paraId="0ECB127F" w14:textId="620E7CBE" w:rsidR="00CE7BB2" w:rsidRDefault="00CE7BB2" w:rsidP="00CE7BB2">
      <w:r>
        <w:t>O setor de Educação, no período de pandemia, está realizando as seguintes ações:</w:t>
      </w:r>
    </w:p>
    <w:p w14:paraId="1F9158CC" w14:textId="0CEF8399" w:rsidR="00CE7BB2" w:rsidRDefault="00CE7BB2" w:rsidP="00CE7BB2">
      <w:r>
        <w:t xml:space="preserve">- </w:t>
      </w:r>
      <w:r w:rsidR="00A01222">
        <w:t>Reuniões</w:t>
      </w:r>
      <w:r>
        <w:t xml:space="preserve"> entre direção e coordenação;</w:t>
      </w:r>
    </w:p>
    <w:p w14:paraId="2608489A" w14:textId="4E989256" w:rsidR="00CE7BB2" w:rsidRDefault="00CE7BB2" w:rsidP="00CE7BB2">
      <w:r>
        <w:t xml:space="preserve">- </w:t>
      </w:r>
      <w:r w:rsidR="00A01222">
        <w:t>Orientações</w:t>
      </w:r>
      <w:r>
        <w:t xml:space="preserve"> individuais aos professores e auxiliares de sala;</w:t>
      </w:r>
    </w:p>
    <w:p w14:paraId="26D60228" w14:textId="7A0764FB" w:rsidR="00CE7BB2" w:rsidRDefault="00CE7BB2" w:rsidP="00CE7BB2">
      <w:r>
        <w:t xml:space="preserve">- </w:t>
      </w:r>
      <w:r w:rsidR="00A01222">
        <w:t>Professores</w:t>
      </w:r>
      <w:r>
        <w:t xml:space="preserve"> em home office elaborando atividades para serem entregues quinzenalmente as famílias;</w:t>
      </w:r>
    </w:p>
    <w:p w14:paraId="33E7AD56" w14:textId="08F25E36" w:rsidR="00CE7BB2" w:rsidRDefault="00CE7BB2" w:rsidP="00CE7BB2">
      <w:r>
        <w:t xml:space="preserve">- </w:t>
      </w:r>
      <w:r w:rsidR="00A01222">
        <w:t>Disponibilização</w:t>
      </w:r>
      <w:r>
        <w:t xml:space="preserve"> de contato via WhatsApp Business para devolutiva das atividades (fotos para portfólio) realizadas em casa</w:t>
      </w:r>
    </w:p>
    <w:p w14:paraId="59F19B7A" w14:textId="77777777" w:rsidR="00CE7BB2" w:rsidRDefault="00CE7BB2" w:rsidP="00CE7BB2">
      <w:r>
        <w:t xml:space="preserve">Já o setor de atenção à Saúde </w:t>
      </w:r>
    </w:p>
    <w:p w14:paraId="24E66BFE" w14:textId="77777777" w:rsidR="00CE7BB2" w:rsidRDefault="00CE7BB2" w:rsidP="00CE7BB2">
      <w:r>
        <w:t xml:space="preserve">CAER(Centro de Atendimento em Reabilitação)/CERIV(Centro Especializado em Reabilitação Física ,Auditiva, Visual, Intelectual e autismo) vem realizando monitoramento dos pacientes e familiares com orientações telefônicas semanais; orientações presenciais em caso emergenciais e de necessidade; orientações de saúde à população por meio de Tecnologia da Informação e da Comunicação .Os atendimentos ambulatoriais da equipe de reabilitação, elegíveis como prioritários, estão mantidos aos pacientes que não apresentam fatores de risco. </w:t>
      </w:r>
      <w:r>
        <w:lastRenderedPageBreak/>
        <w:t xml:space="preserve">Os atendimentos médicos também estão mantidos, realizados de acordo com o agendamento, ainda que em menor número de consultas, em casos de emergência ( pós-operatório , pós </w:t>
      </w:r>
      <w:proofErr w:type="spellStart"/>
      <w:r>
        <w:t>traumacranioencefálico</w:t>
      </w:r>
      <w:proofErr w:type="spellEnd"/>
      <w:r>
        <w:t>, epiléticos descompensados, pós acidente vascular encefálico e pacientes que estejam em titulação de medicação controlada), além de manter a renovação de receitas médicas.</w:t>
      </w:r>
    </w:p>
    <w:p w14:paraId="36C9AC7E" w14:textId="10B0CFE4" w:rsidR="00CE7BB2" w:rsidRDefault="00CE7BB2" w:rsidP="00CE7BB2">
      <w:r>
        <w:t>Tais ações, no entanto, estão sujeitas a ajustes decorrentes do cenário epidemiológico, de acordo com as orientações do Ministério da Saúde e da OMS.</w:t>
      </w:r>
    </w:p>
    <w:p w14:paraId="71EB209B" w14:textId="77777777" w:rsidR="00CE7BB2" w:rsidRDefault="00CE7BB2" w:rsidP="00CE7BB2"/>
    <w:p w14:paraId="404423C9" w14:textId="77777777" w:rsidR="00CE7BB2" w:rsidRDefault="00CE7BB2" w:rsidP="00CE7BB2"/>
    <w:p w14:paraId="3A41047C" w14:textId="5514F177" w:rsidR="00CE7BB2" w:rsidRDefault="00CE7BB2" w:rsidP="00CE7BB2">
      <w:r>
        <w:t>A APAE de Pirassununga preocupa-se com a sua clientela e está se esforçando para que esse período seja menos desconfortável, tentando contribuir para uma quarentena com menos impacto.</w:t>
      </w:r>
    </w:p>
    <w:p w14:paraId="564A6E87" w14:textId="1F8056BF" w:rsidR="00CE7BB2" w:rsidRDefault="00CE7BB2" w:rsidP="00CE7BB2">
      <w:r>
        <w:t>Contribua com a APAE!</w:t>
      </w:r>
    </w:p>
    <w:p w14:paraId="262A4242" w14:textId="77777777" w:rsidR="00CE7BB2" w:rsidRDefault="00CE7BB2" w:rsidP="00CE7BB2"/>
    <w:p w14:paraId="3E3C9533" w14:textId="7B697699" w:rsidR="00CE7BB2" w:rsidRDefault="00CE7BB2" w:rsidP="00CE7BB2">
      <w:r>
        <w:t>Para mais informações, ligue 3565-5599 ou apaepirassununga</w:t>
      </w:r>
      <w:r w:rsidR="00363205">
        <w:t>@hotmail.com</w:t>
      </w:r>
    </w:p>
    <w:p w14:paraId="67F94CFB" w14:textId="6BA5E79F" w:rsidR="00CE7BB2" w:rsidRDefault="00CE7BB2" w:rsidP="00CE7BB2"/>
    <w:sectPr w:rsidR="00CE7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B2"/>
    <w:rsid w:val="00074C15"/>
    <w:rsid w:val="0034304D"/>
    <w:rsid w:val="00363205"/>
    <w:rsid w:val="00377DAE"/>
    <w:rsid w:val="00A01222"/>
    <w:rsid w:val="00CE7BB2"/>
    <w:rsid w:val="00F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C54D"/>
  <w15:chartTrackingRefBased/>
  <w15:docId w15:val="{6725CF80-A57B-4DA5-AD93-3EC6288A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Iseppe</dc:creator>
  <cp:keywords/>
  <dc:description/>
  <cp:lastModifiedBy>Felipe Iseppe</cp:lastModifiedBy>
  <cp:revision>2</cp:revision>
  <cp:lastPrinted>2020-05-18T18:28:00Z</cp:lastPrinted>
  <dcterms:created xsi:type="dcterms:W3CDTF">2020-05-18T18:47:00Z</dcterms:created>
  <dcterms:modified xsi:type="dcterms:W3CDTF">2020-05-18T18:47:00Z</dcterms:modified>
</cp:coreProperties>
</file>